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Arial" w:hAnsi="Arial" w:cs="Arial"/>
        </w:rPr>
      </w:pPr>
      <w:r>
        <w:rPr>
          <w:rFonts w:ascii="Arial" w:hAnsi="Arial" w:cs="Arial"/>
        </w:rPr>
        <w:t>Татарстан Республикасы</w:t>
      </w:r>
    </w:p>
    <w:p>
      <w:pPr>
        <w:ind w:firstLine="0"/>
        <w:jc w:val="center"/>
        <w:rPr>
          <w:rFonts w:ascii="Arial" w:hAnsi="Arial" w:cs="Arial"/>
        </w:rPr>
      </w:pPr>
      <w:r>
        <w:rPr>
          <w:rFonts w:ascii="Arial" w:hAnsi="Arial" w:cs="Arial"/>
        </w:rPr>
        <w:t>Әлмәт муниципаль районы</w:t>
      </w:r>
    </w:p>
    <w:p>
      <w:pPr>
        <w:ind w:firstLine="0"/>
        <w:jc w:val="center"/>
        <w:rPr>
          <w:rFonts w:ascii="Arial" w:hAnsi="Arial" w:cs="Arial"/>
        </w:rPr>
      </w:pPr>
      <w:r>
        <w:rPr>
          <w:rFonts w:ascii="Arial" w:hAnsi="Arial" w:cs="Arial"/>
          <w:lang w:val="tt-RU"/>
        </w:rPr>
        <w:t>Түбән</w:t>
      </w:r>
      <w:r>
        <w:rPr>
          <w:rFonts w:hint="default" w:ascii="Arial" w:hAnsi="Arial" w:cs="Arial"/>
          <w:lang w:val="tt-RU"/>
        </w:rPr>
        <w:t xml:space="preserve"> Абдул</w:t>
      </w:r>
      <w:r>
        <w:rPr>
          <w:rFonts w:ascii="Arial" w:hAnsi="Arial" w:cs="Arial"/>
        </w:rPr>
        <w:t xml:space="preserve"> авыл Советы </w:t>
      </w:r>
    </w:p>
    <w:p>
      <w:pPr>
        <w:ind w:firstLine="0"/>
        <w:jc w:val="center"/>
        <w:rPr>
          <w:rFonts w:ascii="Arial" w:hAnsi="Arial" w:cs="Arial"/>
        </w:rPr>
      </w:pPr>
    </w:p>
    <w:p>
      <w:pPr>
        <w:ind w:firstLine="0"/>
        <w:jc w:val="center"/>
        <w:rPr>
          <w:rFonts w:ascii="Arial" w:hAnsi="Arial" w:cs="Arial"/>
          <w:lang w:val="tt-RU"/>
        </w:rPr>
      </w:pPr>
      <w:r>
        <w:rPr>
          <w:rFonts w:ascii="Arial" w:hAnsi="Arial" w:cs="Arial"/>
        </w:rPr>
        <w:t>КАРАР</w:t>
      </w:r>
      <w:r>
        <w:rPr>
          <w:rFonts w:ascii="Arial" w:hAnsi="Arial" w:cs="Arial"/>
          <w:lang w:val="tt-RU"/>
        </w:rPr>
        <w:t>Ы</w:t>
      </w:r>
    </w:p>
    <w:p>
      <w:pPr>
        <w:ind w:firstLine="0"/>
        <w:jc w:val="center"/>
        <w:rPr>
          <w:rFonts w:ascii="Arial" w:hAnsi="Arial" w:cs="Arial"/>
        </w:rPr>
      </w:pPr>
    </w:p>
    <w:p>
      <w:pPr>
        <w:ind w:firstLine="0"/>
        <w:rPr>
          <w:rFonts w:hint="default" w:ascii="Arial" w:hAnsi="Arial" w:cs="Arial"/>
          <w:lang w:val="ru-RU"/>
        </w:rPr>
      </w:pPr>
      <w:r>
        <w:rPr>
          <w:rFonts w:ascii="Arial" w:hAnsi="Arial" w:cs="Arial"/>
          <w:lang w:val="tt-RU"/>
        </w:rPr>
        <w:t xml:space="preserve">03 июль 2023 ел </w:t>
      </w:r>
      <w:r>
        <w:rPr>
          <w:rFonts w:ascii="Arial" w:hAnsi="Arial" w:cs="Arial"/>
        </w:rPr>
        <w:t xml:space="preserve">                                                                                                 №</w:t>
      </w:r>
      <w:r>
        <w:rPr>
          <w:rFonts w:hint="default" w:ascii="Arial" w:hAnsi="Arial" w:cs="Arial"/>
          <w:lang w:val="ru-RU"/>
        </w:rPr>
        <w:t>76</w:t>
      </w:r>
      <w:bookmarkStart w:id="1" w:name="_GoBack"/>
      <w:bookmarkEnd w:id="1"/>
    </w:p>
    <w:p>
      <w:pPr>
        <w:pStyle w:val="14"/>
        <w:rPr>
          <w:rFonts w:ascii="Arial" w:hAnsi="Arial" w:cs="Arial"/>
          <w:bCs/>
        </w:rPr>
      </w:pPr>
    </w:p>
    <w:p>
      <w:pPr>
        <w:pStyle w:val="15"/>
        <w:spacing w:before="0" w:beforeAutospacing="0" w:after="0" w:afterAutospacing="0"/>
        <w:ind w:right="3968"/>
        <w:jc w:val="both"/>
        <w:rPr>
          <w:rFonts w:ascii="Arial" w:hAnsi="Arial" w:cs="Arial"/>
        </w:rPr>
      </w:pPr>
      <w:bookmarkStart w:id="0" w:name="sub_1"/>
    </w:p>
    <w:p>
      <w:pPr>
        <w:ind w:right="3968" w:firstLine="0"/>
        <w:rPr>
          <w:rFonts w:ascii="Arial" w:hAnsi="Arial" w:cs="Arial"/>
          <w:lang w:val="tt-RU"/>
        </w:rPr>
      </w:pPr>
      <w:r>
        <w:rPr>
          <w:rFonts w:ascii="Arial" w:hAnsi="Arial" w:cs="Arial"/>
        </w:rPr>
        <w:t xml:space="preserve">Татарстан Республикасы Әлмәт муниципаль районы </w:t>
      </w:r>
      <w:r>
        <w:rPr>
          <w:rFonts w:ascii="Arial" w:hAnsi="Arial" w:cs="Arial"/>
          <w:lang w:val="tt-RU"/>
        </w:rPr>
        <w:t>Түбән</w:t>
      </w:r>
      <w:r>
        <w:rPr>
          <w:rFonts w:hint="default" w:ascii="Arial" w:hAnsi="Arial" w:cs="Arial"/>
          <w:lang w:val="tt-RU"/>
        </w:rPr>
        <w:t xml:space="preserve"> Абдул </w:t>
      </w:r>
      <w:r>
        <w:rPr>
          <w:rFonts w:ascii="Arial" w:hAnsi="Arial" w:cs="Arial"/>
        </w:rPr>
        <w:t>авыл Совет</w:t>
      </w:r>
      <w:r>
        <w:rPr>
          <w:rFonts w:ascii="Arial" w:hAnsi="Arial" w:cs="Arial"/>
          <w:lang w:val="tt-RU"/>
        </w:rPr>
        <w:t>ы</w:t>
      </w:r>
      <w:r>
        <w:rPr>
          <w:rFonts w:ascii="Arial" w:hAnsi="Arial" w:cs="Arial"/>
        </w:rPr>
        <w:t>ны</w:t>
      </w:r>
      <w:r>
        <w:rPr>
          <w:rFonts w:ascii="Arial" w:hAnsi="Arial" w:cs="Arial"/>
          <w:lang w:val="tt-RU"/>
        </w:rPr>
        <w:t xml:space="preserve">ң </w:t>
      </w:r>
      <w:r>
        <w:rPr>
          <w:rFonts w:ascii="Arial" w:hAnsi="Arial" w:cs="Arial"/>
        </w:rPr>
        <w:t>20</w:t>
      </w:r>
      <w:r>
        <w:rPr>
          <w:rFonts w:ascii="Arial" w:hAnsi="Arial" w:cs="Arial"/>
          <w:lang w:val="tt-RU"/>
        </w:rPr>
        <w:t xml:space="preserve">13 </w:t>
      </w:r>
      <w:r>
        <w:rPr>
          <w:rFonts w:ascii="Arial" w:hAnsi="Arial" w:cs="Arial"/>
        </w:rPr>
        <w:t xml:space="preserve">елның </w:t>
      </w:r>
      <w:r>
        <w:rPr>
          <w:rFonts w:hint="default" w:ascii="Arial" w:hAnsi="Arial" w:cs="Arial"/>
          <w:lang w:val="tt-RU"/>
        </w:rPr>
        <w:t xml:space="preserve">13 </w:t>
      </w:r>
      <w:r>
        <w:rPr>
          <w:rFonts w:ascii="Arial" w:hAnsi="Arial" w:cs="Arial"/>
          <w:lang w:val="tt-RU"/>
        </w:rPr>
        <w:t>сентябрендәге №</w:t>
      </w:r>
      <w:r>
        <w:rPr>
          <w:rFonts w:hint="default" w:ascii="Arial" w:hAnsi="Arial" w:cs="Arial"/>
          <w:lang w:val="tt-RU"/>
        </w:rPr>
        <w:t>68</w:t>
      </w:r>
      <w:r>
        <w:rPr>
          <w:rFonts w:ascii="Arial" w:hAnsi="Arial" w:cs="Arial"/>
        </w:rPr>
        <w:t xml:space="preserve"> </w:t>
      </w:r>
      <w:r>
        <w:rPr>
          <w:rFonts w:ascii="Arial" w:hAnsi="Arial" w:cs="Arial"/>
          <w:lang w:val="tt-RU"/>
        </w:rPr>
        <w:t>«Әлмәт муниципаль районы Түбән</w:t>
      </w:r>
      <w:r>
        <w:rPr>
          <w:rFonts w:hint="default" w:ascii="Arial" w:hAnsi="Arial" w:cs="Arial"/>
          <w:lang w:val="tt-RU"/>
        </w:rPr>
        <w:t xml:space="preserve"> Абдул </w:t>
      </w:r>
      <w:r>
        <w:rPr>
          <w:rFonts w:ascii="Arial" w:hAnsi="Arial" w:cs="Arial"/>
          <w:lang w:val="tt-RU"/>
        </w:rPr>
        <w:t xml:space="preserve">авыл җирлегенең җирле үзидарә органнары эшчәнлеге турында мәгълүматтан файдалану мөмкинлеген тәэмин итү тәртибе хакында»гы карарга үзгәрешләр кертү хакында </w:t>
      </w:r>
    </w:p>
    <w:p>
      <w:pPr>
        <w:pStyle w:val="15"/>
        <w:spacing w:before="0" w:beforeAutospacing="0" w:after="0" w:afterAutospacing="0"/>
        <w:ind w:right="3968"/>
        <w:jc w:val="both"/>
        <w:rPr>
          <w:rFonts w:ascii="Arial" w:hAnsi="Arial" w:cs="Arial"/>
          <w:lang w:val="tt-RU"/>
        </w:rPr>
      </w:pPr>
    </w:p>
    <w:p>
      <w:pPr>
        <w:ind w:firstLine="0"/>
        <w:rPr>
          <w:rFonts w:ascii="Times New Roman" w:hAnsi="Times New Roman" w:cs="Times New Roman"/>
          <w:b/>
          <w:bCs/>
          <w:lang w:val="tt-RU"/>
        </w:rPr>
      </w:pPr>
    </w:p>
    <w:p>
      <w:pPr>
        <w:ind w:firstLine="568"/>
        <w:rPr>
          <w:rFonts w:ascii="Arial" w:hAnsi="Arial" w:eastAsia="Times New Roman" w:cs="Arial"/>
          <w:lang w:val="tt-RU"/>
        </w:rPr>
      </w:pPr>
      <w:r>
        <w:rPr>
          <w:rFonts w:ascii="Arial" w:hAnsi="Arial" w:eastAsia="Times New Roman" w:cs="Arial"/>
          <w:lang w:val="tt-RU"/>
        </w:rPr>
        <w:t>«Дәүләт органнары һәм җирле үзидарә органнары эшчәнлеге турында мәгълүматтан файдалануны тәэмин итү хакында» 2009 елның 9 февралендәге 8-ФЗ номерлы Федераль закон, «Татарстан Республикасы дәүләт органнары һәм Татарстан Республикасында җирле үзидарә органнары эшчәнлеге турында мәгълүматтан файдалануны тәэмин итү хакында» 2015 елның 16 январендагы 3-ТРЗ номерлы Татарстан Республикасы Законы нигезендә</w:t>
      </w:r>
    </w:p>
    <w:p>
      <w:pPr>
        <w:pStyle w:val="11"/>
        <w:jc w:val="center"/>
        <w:rPr>
          <w:sz w:val="24"/>
          <w:szCs w:val="24"/>
          <w:lang w:val="tt-RU"/>
        </w:rPr>
      </w:pPr>
    </w:p>
    <w:p>
      <w:pPr>
        <w:pStyle w:val="11"/>
        <w:jc w:val="center"/>
        <w:rPr>
          <w:sz w:val="24"/>
          <w:szCs w:val="24"/>
          <w:lang w:val="tt-RU"/>
        </w:rPr>
      </w:pPr>
    </w:p>
    <w:p>
      <w:pPr>
        <w:pStyle w:val="11"/>
        <w:jc w:val="center"/>
        <w:rPr>
          <w:sz w:val="24"/>
          <w:szCs w:val="24"/>
          <w:lang w:val="tt-RU"/>
        </w:rPr>
      </w:pPr>
      <w:r>
        <w:rPr>
          <w:rFonts w:ascii="Arial" w:hAnsi="Arial" w:cs="Arial"/>
          <w:sz w:val="24"/>
          <w:szCs w:val="24"/>
          <w:lang w:val="tt-RU"/>
        </w:rPr>
        <w:t>Түбән</w:t>
      </w:r>
      <w:r>
        <w:rPr>
          <w:rFonts w:hint="default" w:ascii="Arial" w:hAnsi="Arial" w:cs="Arial"/>
          <w:sz w:val="24"/>
          <w:szCs w:val="24"/>
          <w:lang w:val="tt-RU"/>
        </w:rPr>
        <w:t xml:space="preserve"> Абдул</w:t>
      </w:r>
      <w:r>
        <w:rPr>
          <w:sz w:val="24"/>
          <w:szCs w:val="24"/>
          <w:lang w:val="tt-RU"/>
        </w:rPr>
        <w:t xml:space="preserve"> авыл Советы КАРАР БИРӘ:</w:t>
      </w:r>
    </w:p>
    <w:p>
      <w:pPr>
        <w:ind w:firstLine="568"/>
        <w:rPr>
          <w:rFonts w:ascii="Arial" w:hAnsi="Arial" w:cs="Arial"/>
          <w:lang w:val="tt-RU"/>
        </w:rPr>
      </w:pPr>
    </w:p>
    <w:p>
      <w:pPr>
        <w:ind w:firstLine="568"/>
        <w:rPr>
          <w:rFonts w:ascii="Arial" w:hAnsi="Arial" w:cs="Arial"/>
          <w:lang w:val="tt-RU"/>
        </w:rPr>
      </w:pPr>
    </w:p>
    <w:p>
      <w:pPr>
        <w:ind w:firstLine="708"/>
        <w:rPr>
          <w:rFonts w:ascii="Arial" w:hAnsi="Arial" w:cs="Arial"/>
          <w:lang w:val="tt-RU"/>
        </w:rPr>
      </w:pPr>
      <w:r>
        <w:rPr>
          <w:rFonts w:ascii="Arial" w:hAnsi="Arial" w:cs="Arial"/>
          <w:lang w:val="tt-RU"/>
        </w:rPr>
        <w:t>1. Татарстан Республикасы Әлмәт муниципаль районы Түбән</w:t>
      </w:r>
      <w:r>
        <w:rPr>
          <w:rFonts w:hint="default" w:ascii="Arial" w:hAnsi="Arial" w:cs="Arial"/>
          <w:lang w:val="tt-RU"/>
        </w:rPr>
        <w:t xml:space="preserve"> Абдул</w:t>
      </w:r>
      <w:r>
        <w:rPr>
          <w:rFonts w:ascii="Arial" w:hAnsi="Arial" w:cs="Arial"/>
          <w:lang w:val="tt-RU"/>
        </w:rPr>
        <w:t xml:space="preserve"> авыл Советының 2013 елның </w:t>
      </w:r>
      <w:r>
        <w:rPr>
          <w:rFonts w:hint="default" w:ascii="Arial" w:hAnsi="Arial" w:cs="Arial"/>
          <w:lang w:val="tt-RU"/>
        </w:rPr>
        <w:t xml:space="preserve">13 </w:t>
      </w:r>
      <w:r>
        <w:rPr>
          <w:rFonts w:ascii="Arial" w:hAnsi="Arial" w:cs="Arial"/>
          <w:lang w:val="tt-RU"/>
        </w:rPr>
        <w:t xml:space="preserve">сентябрендәге </w:t>
      </w:r>
      <w:r>
        <w:rPr>
          <w:rFonts w:hint="default" w:ascii="Arial" w:hAnsi="Arial" w:cs="Arial"/>
          <w:lang w:val="tt-RU"/>
        </w:rPr>
        <w:t>68</w:t>
      </w:r>
      <w:r>
        <w:rPr>
          <w:rFonts w:ascii="Arial" w:hAnsi="Arial" w:cs="Arial"/>
          <w:lang w:val="tt-RU"/>
        </w:rPr>
        <w:t xml:space="preserve"> номерлы «Әлмәт муниципаль районы</w:t>
      </w:r>
      <w:r>
        <w:rPr>
          <w:rFonts w:hint="default" w:ascii="Arial" w:hAnsi="Arial" w:cs="Arial"/>
          <w:lang w:val="tt-RU"/>
        </w:rPr>
        <w:t xml:space="preserve"> </w:t>
      </w:r>
      <w:r>
        <w:rPr>
          <w:rFonts w:ascii="Arial" w:hAnsi="Arial" w:cs="Arial"/>
          <w:lang w:val="tt-RU"/>
        </w:rPr>
        <w:t>Түбән</w:t>
      </w:r>
      <w:r>
        <w:rPr>
          <w:rFonts w:hint="default" w:ascii="Arial" w:hAnsi="Arial" w:cs="Arial"/>
          <w:lang w:val="tt-RU"/>
        </w:rPr>
        <w:t xml:space="preserve"> Абдул</w:t>
      </w:r>
      <w:r>
        <w:rPr>
          <w:rFonts w:ascii="Arial" w:hAnsi="Arial" w:cs="Arial"/>
          <w:lang w:val="tt-RU"/>
        </w:rPr>
        <w:t xml:space="preserve"> авыл җирлегенең җирле үзидарә органнары эшчәнлеге турында мәгълүматтан файдалану мөмкинлеген тәэмин итү тәртибе хакында»гы ( Түбән</w:t>
      </w:r>
      <w:r>
        <w:rPr>
          <w:rFonts w:hint="default" w:ascii="Arial" w:hAnsi="Arial" w:cs="Arial"/>
          <w:lang w:val="tt-RU"/>
        </w:rPr>
        <w:t xml:space="preserve"> Абдул</w:t>
      </w:r>
      <w:r>
        <w:rPr>
          <w:rFonts w:ascii="Arial" w:hAnsi="Arial" w:cs="Arial"/>
          <w:lang w:val="tt-RU"/>
        </w:rPr>
        <w:t xml:space="preserve"> авыл Советының 2023 елның 2</w:t>
      </w:r>
      <w:r>
        <w:rPr>
          <w:rFonts w:hint="default" w:ascii="Arial" w:hAnsi="Arial" w:cs="Arial"/>
          <w:lang w:val="tt-RU"/>
        </w:rPr>
        <w:t>8</w:t>
      </w:r>
      <w:r>
        <w:rPr>
          <w:rFonts w:ascii="Arial" w:hAnsi="Arial" w:cs="Arial"/>
          <w:lang w:val="tt-RU"/>
        </w:rPr>
        <w:t xml:space="preserve"> февралендәге </w:t>
      </w:r>
      <w:r>
        <w:rPr>
          <w:rFonts w:hint="default" w:ascii="Arial" w:hAnsi="Arial" w:cs="Arial"/>
          <w:lang w:val="tt-RU"/>
        </w:rPr>
        <w:t>02-08-02/239</w:t>
      </w:r>
      <w:r>
        <w:rPr>
          <w:rFonts w:ascii="Arial" w:hAnsi="Arial" w:cs="Arial"/>
          <w:lang w:val="tt-RU"/>
        </w:rPr>
        <w:t xml:space="preserve"> номерлы карары белән кертелгән үзгәрешләрне исәпкә алып) түбәндәге үзгәрешләр кертергә:</w:t>
      </w:r>
    </w:p>
    <w:p>
      <w:pPr>
        <w:widowControl/>
        <w:tabs>
          <w:tab w:val="center" w:pos="4890"/>
        </w:tabs>
        <w:autoSpaceDE/>
        <w:autoSpaceDN/>
        <w:adjustRightInd/>
        <w:ind w:firstLine="709"/>
        <w:rPr>
          <w:rFonts w:ascii="Arial" w:hAnsi="Arial" w:cs="Arial" w:eastAsiaTheme="minorHAnsi"/>
          <w:shd w:val="clear" w:color="auto" w:fill="FFFFFF"/>
          <w:lang w:val="tt-RU" w:eastAsia="en-US"/>
        </w:rPr>
      </w:pPr>
      <w:r>
        <w:rPr>
          <w:rFonts w:ascii="Arial" w:hAnsi="Arial" w:cs="Arial" w:eastAsiaTheme="minorHAnsi"/>
          <w:shd w:val="clear" w:color="auto" w:fill="FFFFFF"/>
          <w:lang w:val="tt-RU" w:eastAsia="en-US"/>
        </w:rPr>
        <w:t>карарга кушымтада:</w:t>
      </w:r>
    </w:p>
    <w:p>
      <w:pPr>
        <w:widowControl/>
        <w:autoSpaceDE/>
        <w:autoSpaceDN/>
        <w:adjustRightInd/>
        <w:ind w:firstLine="709"/>
        <w:rPr>
          <w:rFonts w:ascii="Arial" w:hAnsi="Arial" w:cs="Arial" w:eastAsiaTheme="minorHAnsi"/>
          <w:shd w:val="clear" w:color="auto" w:fill="FFFFFF"/>
          <w:lang w:val="tt-RU" w:eastAsia="en-US"/>
        </w:rPr>
      </w:pPr>
      <w:r>
        <w:rPr>
          <w:rFonts w:ascii="Arial" w:hAnsi="Arial" w:cs="Arial" w:eastAsiaTheme="minorHAnsi"/>
          <w:shd w:val="clear" w:color="auto" w:fill="FFFFFF"/>
          <w:lang w:val="tt-RU" w:eastAsia="en-US"/>
        </w:rPr>
        <w:t xml:space="preserve">9 бүлекнең 1 пунктын түбәндәге редакциядә бәян итәргә </w:t>
      </w:r>
    </w:p>
    <w:p>
      <w:pPr>
        <w:widowControl/>
        <w:autoSpaceDE/>
        <w:autoSpaceDN/>
        <w:adjustRightInd/>
        <w:ind w:firstLine="709"/>
        <w:rPr>
          <w:rFonts w:ascii="Arial" w:hAnsi="Arial" w:cs="Arial" w:eastAsiaTheme="minorHAnsi"/>
          <w:shd w:val="clear" w:color="auto" w:fill="FFFFFF"/>
          <w:lang w:val="tt-RU" w:eastAsia="en-US"/>
        </w:rPr>
      </w:pPr>
      <w:r>
        <w:rPr>
          <w:rFonts w:ascii="Arial" w:hAnsi="Arial" w:cs="Arial" w:eastAsiaTheme="minorHAnsi"/>
          <w:shd w:val="clear" w:color="auto" w:fill="FFFFFF"/>
          <w:lang w:val="tt-RU" w:eastAsia="en-US"/>
        </w:rPr>
        <w:t>«1. Җирле үзидарә органнары үз эшчәнлекләре турында мәгълүматны урнаштыру өчен «Интернет» челтәрен кулланалар, анда Россия Федерациясе Хөкүмәте билгеләгән таләпләргә туры китереп төзелгән һәм мәгълүмат кулланучы тарафыннан запрос җибәрелергә һәм соралган мәгълүмат алынырга мөмкин булган электрон почта адреслары күрсәтелгән рәсми сайтлар булдырыла. Җирле үзидарә органнары карары буенча ведомство карамагындагы оешмалар, башка федераль законнарда каралган очраклардан тыш, рәсми сайтлар булдыралар. Әгәр җирле үзидарә органы һәм аңа буйсынган оешмаларның рәсми сайтлар булдырырга мөмкинлекләре булмаса, аларның эшчәнлеге турында мәгълүмат муниципаль районның рәсми сайтында урнаштырыла.».</w:t>
      </w:r>
    </w:p>
    <w:p>
      <w:pPr>
        <w:widowControl/>
        <w:autoSpaceDE/>
        <w:autoSpaceDN/>
        <w:adjustRightInd/>
        <w:ind w:firstLine="709"/>
        <w:rPr>
          <w:rFonts w:ascii="Arial" w:hAnsi="Arial" w:cs="Arial"/>
          <w:lang w:val="tt-RU"/>
        </w:rPr>
      </w:pPr>
      <w:r>
        <w:rPr>
          <w:rFonts w:ascii="Arial" w:hAnsi="Arial" w:cs="Arial"/>
          <w:lang w:val="tt-RU"/>
        </w:rPr>
        <w:t>2.Әлеге карарны Татарстан Республикасы, Түбән</w:t>
      </w:r>
      <w:r>
        <w:rPr>
          <w:rFonts w:hint="default" w:ascii="Arial" w:hAnsi="Arial" w:cs="Arial"/>
          <w:lang w:val="tt-RU"/>
        </w:rPr>
        <w:t xml:space="preserve"> Абдул</w:t>
      </w:r>
      <w:r>
        <w:rPr>
          <w:rFonts w:ascii="Arial" w:hAnsi="Arial" w:cs="Arial"/>
          <w:lang w:val="tt-RU"/>
        </w:rPr>
        <w:t xml:space="preserve"> авылы, Ленин урамы, </w:t>
      </w:r>
      <w:r>
        <w:rPr>
          <w:rFonts w:hint="default" w:ascii="Arial" w:hAnsi="Arial" w:cs="Arial"/>
          <w:lang w:val="tt-RU"/>
        </w:rPr>
        <w:t>92</w:t>
      </w:r>
      <w:r>
        <w:rPr>
          <w:rFonts w:ascii="Arial" w:hAnsi="Arial" w:cs="Arial"/>
          <w:lang w:val="tt-RU"/>
        </w:rPr>
        <w:t xml:space="preserve"> йорт</w:t>
      </w:r>
      <w:r>
        <w:rPr>
          <w:rFonts w:hint="default" w:ascii="Arial" w:hAnsi="Arial" w:cs="Arial"/>
          <w:lang w:val="tt-RU"/>
        </w:rPr>
        <w:t>, Кзыл Кеч авылы, Кзыл Кеч урамы,12 йорт,</w:t>
      </w:r>
      <w:r>
        <w:rPr>
          <w:rFonts w:ascii="Arial" w:hAnsi="Arial" w:cs="Arial"/>
          <w:lang w:val="tt-RU"/>
        </w:rPr>
        <w:t xml:space="preserve"> территориясендә урнашкан махсус мәгълүмат стендынд</w:t>
      </w:r>
      <w:r>
        <w:rPr>
          <w:rFonts w:ascii="Arial" w:hAnsi="Arial" w:cs="Arial"/>
          <w:lang w:val="ru-RU"/>
        </w:rPr>
        <w:t>ларында</w:t>
      </w:r>
      <w:r>
        <w:rPr>
          <w:rFonts w:ascii="Arial" w:hAnsi="Arial" w:cs="Arial"/>
          <w:lang w:val="tt-RU"/>
        </w:rPr>
        <w:t xml:space="preserve"> игълан итәргә, «Татарстан Республикасы хокукый мәгълүматының рәсми порталында» (PRAVO.TATARSTAN.RU) һәм Әлмәт муниципаль районы сайтында “Интернет” мәгълүмати-телекоммуникацион челтәрендә урнаштырырга.</w:t>
      </w:r>
    </w:p>
    <w:p>
      <w:pPr>
        <w:widowControl/>
        <w:autoSpaceDE/>
        <w:autoSpaceDN/>
        <w:adjustRightInd/>
        <w:ind w:firstLine="709"/>
        <w:rPr>
          <w:rFonts w:ascii="Arial" w:hAnsi="Arial" w:cs="Arial"/>
          <w:lang w:val="tt-RU"/>
        </w:rPr>
      </w:pPr>
      <w:r>
        <w:rPr>
          <w:rFonts w:ascii="Arial" w:hAnsi="Arial" w:cs="Arial"/>
          <w:lang w:val="tt-RU"/>
        </w:rPr>
        <w:t>3. Әлеге карар рәсми рәвештә басылып чыкканнан (халыкка җиткерелгәннән) соң үз көченә керә.</w:t>
      </w:r>
    </w:p>
    <w:p>
      <w:pPr>
        <w:widowControl/>
        <w:autoSpaceDE/>
        <w:autoSpaceDN/>
        <w:adjustRightInd/>
        <w:ind w:firstLine="709"/>
        <w:rPr>
          <w:rFonts w:ascii="Arial" w:hAnsi="Arial" w:cs="Arial"/>
          <w:lang w:val="tt-RU"/>
        </w:rPr>
      </w:pPr>
      <w:r>
        <w:rPr>
          <w:rFonts w:ascii="Arial" w:hAnsi="Arial" w:cs="Arial"/>
          <w:lang w:val="tt-RU"/>
        </w:rPr>
        <w:t>4.Әлеге карарның үтәлешен контрольдә тотуны авыл Советы башлыгына йөкләргә.</w:t>
      </w:r>
    </w:p>
    <w:p>
      <w:pPr>
        <w:ind w:firstLine="0"/>
        <w:rPr>
          <w:rFonts w:ascii="Arial" w:hAnsi="Arial" w:cs="Arial"/>
          <w:lang w:val="tt-RU"/>
        </w:rPr>
      </w:pPr>
    </w:p>
    <w:p>
      <w:pPr>
        <w:ind w:firstLine="0"/>
        <w:rPr>
          <w:rFonts w:ascii="Arial" w:hAnsi="Arial" w:cs="Arial"/>
          <w:lang w:val="tt-RU"/>
        </w:rPr>
      </w:pPr>
    </w:p>
    <w:bookmarkEnd w:id="0"/>
    <w:p>
      <w:pPr>
        <w:ind w:firstLine="0"/>
        <w:rPr>
          <w:rFonts w:hint="default" w:ascii="Arial" w:hAnsi="Arial" w:cs="Arial"/>
          <w:lang w:val="tt-RU"/>
        </w:rPr>
      </w:pPr>
      <w:r>
        <w:rPr>
          <w:rFonts w:ascii="Arial" w:hAnsi="Arial" w:eastAsia="Times New Roman" w:cs="Arial"/>
          <w:lang w:val="tt-RU"/>
        </w:rPr>
        <w:t xml:space="preserve"> </w:t>
      </w:r>
      <w:r>
        <w:rPr>
          <w:rFonts w:ascii="Arial" w:hAnsi="Arial" w:cs="Arial"/>
          <w:lang w:val="tt-RU"/>
        </w:rPr>
        <w:t>Түбән</w:t>
      </w:r>
      <w:r>
        <w:rPr>
          <w:rFonts w:hint="default" w:ascii="Arial" w:hAnsi="Arial" w:cs="Arial"/>
          <w:lang w:val="tt-RU"/>
        </w:rPr>
        <w:t xml:space="preserve"> Абдул</w:t>
      </w:r>
    </w:p>
    <w:p>
      <w:pPr>
        <w:ind w:firstLine="0"/>
        <w:rPr>
          <w:rFonts w:hint="default" w:ascii="Arial" w:hAnsi="Arial" w:cs="Arial"/>
          <w:lang w:val="tt-RU"/>
        </w:rPr>
      </w:pPr>
      <w:r>
        <w:rPr>
          <w:rFonts w:ascii="Arial" w:hAnsi="Arial" w:eastAsia="Times New Roman" w:cs="Arial"/>
          <w:lang w:val="tt-RU"/>
        </w:rPr>
        <w:t xml:space="preserve">авыл җирлеге башлыгы </w:t>
      </w:r>
      <w:r>
        <w:rPr>
          <w:rFonts w:hint="default" w:ascii="Arial" w:hAnsi="Arial" w:eastAsia="Times New Roman" w:cs="Arial"/>
          <w:lang w:val="tt-RU"/>
        </w:rPr>
        <w:t xml:space="preserve">                                                                          Р.Р.Юнысов</w:t>
      </w:r>
    </w:p>
    <w:p>
      <w:pPr>
        <w:tabs>
          <w:tab w:val="left" w:pos="4208"/>
        </w:tabs>
      </w:pPr>
    </w:p>
    <w:sectPr>
      <w:pgSz w:w="11906" w:h="16838"/>
      <w:pgMar w:top="851" w:right="1134" w:bottom="993"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UI">
    <w:panose1 w:val="020B0502040204020203"/>
    <w:charset w:val="CC"/>
    <w:family w:val="swiss"/>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1B"/>
    <w:rsid w:val="000178F1"/>
    <w:rsid w:val="0002722A"/>
    <w:rsid w:val="0005683A"/>
    <w:rsid w:val="000633D8"/>
    <w:rsid w:val="00075022"/>
    <w:rsid w:val="00080E87"/>
    <w:rsid w:val="0008137B"/>
    <w:rsid w:val="000839A1"/>
    <w:rsid w:val="000872A8"/>
    <w:rsid w:val="00093240"/>
    <w:rsid w:val="000B0ABE"/>
    <w:rsid w:val="000C3D59"/>
    <w:rsid w:val="000C7CC7"/>
    <w:rsid w:val="000E7152"/>
    <w:rsid w:val="000E7962"/>
    <w:rsid w:val="00107CC3"/>
    <w:rsid w:val="00130014"/>
    <w:rsid w:val="00134DC9"/>
    <w:rsid w:val="001354FE"/>
    <w:rsid w:val="0015443E"/>
    <w:rsid w:val="001A7902"/>
    <w:rsid w:val="001A7A99"/>
    <w:rsid w:val="001C1A38"/>
    <w:rsid w:val="001D651A"/>
    <w:rsid w:val="001F0199"/>
    <w:rsid w:val="00203FBC"/>
    <w:rsid w:val="00246024"/>
    <w:rsid w:val="00254173"/>
    <w:rsid w:val="00260F7C"/>
    <w:rsid w:val="002A73EA"/>
    <w:rsid w:val="002C5EDE"/>
    <w:rsid w:val="002D1425"/>
    <w:rsid w:val="002F35D6"/>
    <w:rsid w:val="002F5A79"/>
    <w:rsid w:val="002F636A"/>
    <w:rsid w:val="00302090"/>
    <w:rsid w:val="003141E1"/>
    <w:rsid w:val="003377A4"/>
    <w:rsid w:val="00367EB6"/>
    <w:rsid w:val="00380300"/>
    <w:rsid w:val="00381F65"/>
    <w:rsid w:val="003C3785"/>
    <w:rsid w:val="003C46BA"/>
    <w:rsid w:val="003D69DC"/>
    <w:rsid w:val="003D7282"/>
    <w:rsid w:val="003E4482"/>
    <w:rsid w:val="003F7EB5"/>
    <w:rsid w:val="00423883"/>
    <w:rsid w:val="00424703"/>
    <w:rsid w:val="00445C82"/>
    <w:rsid w:val="00450C6F"/>
    <w:rsid w:val="004561FC"/>
    <w:rsid w:val="00476FC7"/>
    <w:rsid w:val="004B167D"/>
    <w:rsid w:val="004D1E93"/>
    <w:rsid w:val="004D54D6"/>
    <w:rsid w:val="004F004E"/>
    <w:rsid w:val="004F5BF9"/>
    <w:rsid w:val="00511DAE"/>
    <w:rsid w:val="00513B84"/>
    <w:rsid w:val="00521073"/>
    <w:rsid w:val="00550C94"/>
    <w:rsid w:val="00551BCB"/>
    <w:rsid w:val="00551F9E"/>
    <w:rsid w:val="005945F7"/>
    <w:rsid w:val="00594F41"/>
    <w:rsid w:val="005E2407"/>
    <w:rsid w:val="005E59C9"/>
    <w:rsid w:val="0060365A"/>
    <w:rsid w:val="00606586"/>
    <w:rsid w:val="00615617"/>
    <w:rsid w:val="006307ED"/>
    <w:rsid w:val="006349C5"/>
    <w:rsid w:val="006531B2"/>
    <w:rsid w:val="00655980"/>
    <w:rsid w:val="006B125C"/>
    <w:rsid w:val="006B78AE"/>
    <w:rsid w:val="006B7972"/>
    <w:rsid w:val="006C5594"/>
    <w:rsid w:val="006E32EA"/>
    <w:rsid w:val="00707478"/>
    <w:rsid w:val="00710F61"/>
    <w:rsid w:val="00716EAC"/>
    <w:rsid w:val="00750042"/>
    <w:rsid w:val="007608CE"/>
    <w:rsid w:val="007807CA"/>
    <w:rsid w:val="0078284E"/>
    <w:rsid w:val="007C1FF1"/>
    <w:rsid w:val="007C6B3F"/>
    <w:rsid w:val="007D0A87"/>
    <w:rsid w:val="007D4E2E"/>
    <w:rsid w:val="007E629D"/>
    <w:rsid w:val="00803B64"/>
    <w:rsid w:val="00894DF9"/>
    <w:rsid w:val="008A2AC2"/>
    <w:rsid w:val="008E5FA4"/>
    <w:rsid w:val="00980882"/>
    <w:rsid w:val="00994FDE"/>
    <w:rsid w:val="009A0D7B"/>
    <w:rsid w:val="009E19D8"/>
    <w:rsid w:val="009E3AE6"/>
    <w:rsid w:val="00A14E61"/>
    <w:rsid w:val="00A153B6"/>
    <w:rsid w:val="00A3016C"/>
    <w:rsid w:val="00A47570"/>
    <w:rsid w:val="00A967F0"/>
    <w:rsid w:val="00AA052F"/>
    <w:rsid w:val="00AA5D74"/>
    <w:rsid w:val="00AC078B"/>
    <w:rsid w:val="00AC6322"/>
    <w:rsid w:val="00AD1CC9"/>
    <w:rsid w:val="00AD1D01"/>
    <w:rsid w:val="00AE0C9E"/>
    <w:rsid w:val="00AE38ED"/>
    <w:rsid w:val="00AF151F"/>
    <w:rsid w:val="00B0536E"/>
    <w:rsid w:val="00B1118C"/>
    <w:rsid w:val="00B1248C"/>
    <w:rsid w:val="00B23AE9"/>
    <w:rsid w:val="00B40D14"/>
    <w:rsid w:val="00B45C22"/>
    <w:rsid w:val="00B46724"/>
    <w:rsid w:val="00B928EE"/>
    <w:rsid w:val="00BB33A0"/>
    <w:rsid w:val="00BF65F3"/>
    <w:rsid w:val="00C11585"/>
    <w:rsid w:val="00C23613"/>
    <w:rsid w:val="00C31604"/>
    <w:rsid w:val="00C52FE6"/>
    <w:rsid w:val="00C87542"/>
    <w:rsid w:val="00CB7C32"/>
    <w:rsid w:val="00CC6355"/>
    <w:rsid w:val="00CD7C3B"/>
    <w:rsid w:val="00D07731"/>
    <w:rsid w:val="00D2391B"/>
    <w:rsid w:val="00D85726"/>
    <w:rsid w:val="00D93A26"/>
    <w:rsid w:val="00DA7FD4"/>
    <w:rsid w:val="00DB17FA"/>
    <w:rsid w:val="00DB64DE"/>
    <w:rsid w:val="00E067C2"/>
    <w:rsid w:val="00E1493E"/>
    <w:rsid w:val="00E25004"/>
    <w:rsid w:val="00E714B6"/>
    <w:rsid w:val="00E721BC"/>
    <w:rsid w:val="00E81778"/>
    <w:rsid w:val="00EB1F72"/>
    <w:rsid w:val="00EB6BC3"/>
    <w:rsid w:val="00EE4C1D"/>
    <w:rsid w:val="00EF233B"/>
    <w:rsid w:val="00EF755A"/>
    <w:rsid w:val="00F11A4A"/>
    <w:rsid w:val="00F443CD"/>
    <w:rsid w:val="00F55974"/>
    <w:rsid w:val="00F607FC"/>
    <w:rsid w:val="00F75E35"/>
    <w:rsid w:val="00FB7611"/>
    <w:rsid w:val="00FC2860"/>
    <w:rsid w:val="00FE64FA"/>
    <w:rsid w:val="00FE6546"/>
    <w:rsid w:val="4DFE0800"/>
    <w:rsid w:val="5CF34E85"/>
    <w:rsid w:val="68FB147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E w:val="0"/>
      <w:autoSpaceDN w:val="0"/>
      <w:adjustRightInd w:val="0"/>
      <w:spacing w:after="0" w:line="240" w:lineRule="auto"/>
      <w:ind w:firstLine="720"/>
      <w:jc w:val="both"/>
    </w:pPr>
    <w:rPr>
      <w:rFonts w:ascii="Times New Roman CYR" w:hAnsi="Times New Roman CYR" w:cs="Times New Roman CYR" w:eastAsiaTheme="minorEastAsia"/>
      <w:sz w:val="24"/>
      <w:szCs w:val="24"/>
      <w:lang w:val="ru-RU" w:eastAsia="ru-RU" w:bidi="ar-SA"/>
    </w:rPr>
  </w:style>
  <w:style w:type="paragraph" w:styleId="2">
    <w:name w:val="heading 1"/>
    <w:basedOn w:val="1"/>
    <w:next w:val="1"/>
    <w:link w:val="12"/>
    <w:qFormat/>
    <w:uiPriority w:val="99"/>
    <w:pPr>
      <w:spacing w:before="108" w:after="108"/>
      <w:ind w:firstLine="0"/>
      <w:jc w:val="center"/>
      <w:outlineLvl w:val="0"/>
    </w:pPr>
    <w:rPr>
      <w:rFonts w:eastAsia="Times New Roman"/>
      <w:b/>
      <w:bCs/>
      <w:color w:val="26282F"/>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semiHidden/>
    <w:unhideWhenUsed/>
    <w:qFormat/>
    <w:uiPriority w:val="99"/>
    <w:rPr>
      <w:color w:val="0000FF"/>
      <w:u w:val="single"/>
    </w:rPr>
  </w:style>
  <w:style w:type="paragraph" w:styleId="7">
    <w:name w:val="Balloon Text"/>
    <w:basedOn w:val="1"/>
    <w:link w:val="16"/>
    <w:semiHidden/>
    <w:unhideWhenUsed/>
    <w:qFormat/>
    <w:uiPriority w:val="99"/>
    <w:rPr>
      <w:rFonts w:ascii="Segoe UI" w:hAnsi="Segoe UI" w:cs="Segoe UI"/>
      <w:sz w:val="18"/>
      <w:szCs w:val="18"/>
    </w:rPr>
  </w:style>
  <w:style w:type="paragraph" w:styleId="8">
    <w:name w:val="header"/>
    <w:basedOn w:val="1"/>
    <w:link w:val="20"/>
    <w:unhideWhenUsed/>
    <w:qFormat/>
    <w:uiPriority w:val="99"/>
    <w:pPr>
      <w:tabs>
        <w:tab w:val="center" w:pos="4677"/>
        <w:tab w:val="right" w:pos="9355"/>
      </w:tabs>
    </w:pPr>
  </w:style>
  <w:style w:type="paragraph" w:styleId="9">
    <w:name w:val="footer"/>
    <w:basedOn w:val="1"/>
    <w:link w:val="21"/>
    <w:unhideWhenUsed/>
    <w:uiPriority w:val="99"/>
    <w:pPr>
      <w:tabs>
        <w:tab w:val="center" w:pos="4677"/>
        <w:tab w:val="right" w:pos="9355"/>
      </w:tabs>
    </w:pPr>
  </w:style>
  <w:style w:type="character" w:customStyle="1" w:styleId="10">
    <w:name w:val="Гипертекстовая ссылка"/>
    <w:basedOn w:val="3"/>
    <w:qFormat/>
    <w:uiPriority w:val="99"/>
    <w:rPr>
      <w:color w:val="106BBE"/>
    </w:rPr>
  </w:style>
  <w:style w:type="paragraph" w:customStyle="1" w:styleId="11">
    <w:name w:val="ConsPlusNorma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2">
    <w:name w:val="Заголовок 1 Знак"/>
    <w:basedOn w:val="3"/>
    <w:link w:val="2"/>
    <w:uiPriority w:val="99"/>
    <w:rPr>
      <w:rFonts w:ascii="Times New Roman CYR" w:hAnsi="Times New Roman CYR" w:eastAsia="Times New Roman" w:cs="Times New Roman CYR"/>
      <w:b/>
      <w:bCs/>
      <w:color w:val="26282F"/>
      <w:sz w:val="24"/>
      <w:szCs w:val="24"/>
      <w:lang w:eastAsia="ru-RU"/>
    </w:rPr>
  </w:style>
  <w:style w:type="paragraph" w:customStyle="1" w:styleId="13">
    <w:name w:val=".FORMATTEXT"/>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styleId="14">
    <w:name w:val="List Paragraph"/>
    <w:basedOn w:val="1"/>
    <w:qFormat/>
    <w:uiPriority w:val="34"/>
    <w:pPr>
      <w:ind w:left="720"/>
      <w:contextualSpacing/>
    </w:pPr>
  </w:style>
  <w:style w:type="paragraph" w:customStyle="1" w:styleId="15">
    <w:name w:val="headertext"/>
    <w:basedOn w:val="1"/>
    <w:uiPriority w:val="0"/>
    <w:pPr>
      <w:widowControl/>
      <w:autoSpaceDE/>
      <w:autoSpaceDN/>
      <w:adjustRightInd/>
      <w:spacing w:before="100" w:beforeAutospacing="1" w:after="100" w:afterAutospacing="1"/>
      <w:ind w:firstLine="0"/>
      <w:jc w:val="left"/>
    </w:pPr>
    <w:rPr>
      <w:rFonts w:ascii="Times New Roman" w:hAnsi="Times New Roman" w:eastAsia="Times New Roman" w:cs="Times New Roman"/>
    </w:rPr>
  </w:style>
  <w:style w:type="character" w:customStyle="1" w:styleId="16">
    <w:name w:val="Текст выноски Знак"/>
    <w:basedOn w:val="3"/>
    <w:link w:val="7"/>
    <w:semiHidden/>
    <w:qFormat/>
    <w:uiPriority w:val="99"/>
    <w:rPr>
      <w:rFonts w:ascii="Segoe UI" w:hAnsi="Segoe UI" w:cs="Segoe UI" w:eastAsiaTheme="minorEastAsia"/>
      <w:sz w:val="18"/>
      <w:szCs w:val="18"/>
      <w:lang w:eastAsia="ru-RU"/>
    </w:rPr>
  </w:style>
  <w:style w:type="paragraph" w:customStyle="1" w:styleId="17">
    <w:name w:val="s_15"/>
    <w:basedOn w:val="1"/>
    <w:qFormat/>
    <w:uiPriority w:val="0"/>
    <w:pPr>
      <w:widowControl/>
      <w:autoSpaceDE/>
      <w:autoSpaceDN/>
      <w:adjustRightInd/>
      <w:spacing w:before="100" w:beforeAutospacing="1" w:after="100" w:afterAutospacing="1"/>
      <w:ind w:firstLine="0"/>
      <w:jc w:val="left"/>
    </w:pPr>
    <w:rPr>
      <w:rFonts w:ascii="Times New Roman" w:hAnsi="Times New Roman" w:eastAsia="Times New Roman" w:cs="Times New Roman"/>
    </w:rPr>
  </w:style>
  <w:style w:type="character" w:customStyle="1" w:styleId="18">
    <w:name w:val="s_10"/>
    <w:uiPriority w:val="0"/>
  </w:style>
  <w:style w:type="paragraph" w:customStyle="1" w:styleId="19">
    <w:name w:val="s_1"/>
    <w:basedOn w:val="1"/>
    <w:qFormat/>
    <w:uiPriority w:val="0"/>
    <w:pPr>
      <w:widowControl/>
      <w:autoSpaceDE/>
      <w:autoSpaceDN/>
      <w:adjustRightInd/>
      <w:spacing w:before="100" w:beforeAutospacing="1" w:after="100" w:afterAutospacing="1"/>
      <w:ind w:firstLine="0"/>
      <w:jc w:val="left"/>
    </w:pPr>
    <w:rPr>
      <w:rFonts w:ascii="Times New Roman" w:hAnsi="Times New Roman" w:eastAsia="Times New Roman" w:cs="Times New Roman"/>
    </w:rPr>
  </w:style>
  <w:style w:type="character" w:customStyle="1" w:styleId="20">
    <w:name w:val="Верхний колонтитул Знак"/>
    <w:basedOn w:val="3"/>
    <w:link w:val="8"/>
    <w:uiPriority w:val="99"/>
    <w:rPr>
      <w:rFonts w:ascii="Times New Roman CYR" w:hAnsi="Times New Roman CYR" w:cs="Times New Roman CYR" w:eastAsiaTheme="minorEastAsia"/>
      <w:sz w:val="24"/>
      <w:szCs w:val="24"/>
      <w:lang w:eastAsia="ru-RU"/>
    </w:rPr>
  </w:style>
  <w:style w:type="character" w:customStyle="1" w:styleId="21">
    <w:name w:val="Нижний колонтитул Знак"/>
    <w:basedOn w:val="3"/>
    <w:link w:val="9"/>
    <w:qFormat/>
    <w:uiPriority w:val="99"/>
    <w:rPr>
      <w:rFonts w:ascii="Times New Roman CYR" w:hAnsi="Times New Roman CYR" w:cs="Times New Roman CYR" w:eastAsiaTheme="minorEastAsia"/>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5324-DB82-4DC1-8AC1-FA181EF6D57A}">
  <ds:schemaRefs/>
</ds:datastoreItem>
</file>

<file path=docProps/app.xml><?xml version="1.0" encoding="utf-8"?>
<Properties xmlns="http://schemas.openxmlformats.org/officeDocument/2006/extended-properties" xmlns:vt="http://schemas.openxmlformats.org/officeDocument/2006/docPropsVTypes">
  <Template>Normal</Template>
  <Pages>1</Pages>
  <Words>400</Words>
  <Characters>2284</Characters>
  <Lines>19</Lines>
  <Paragraphs>5</Paragraphs>
  <TotalTime>4</TotalTime>
  <ScaleCrop>false</ScaleCrop>
  <LinksUpToDate>false</LinksUpToDate>
  <CharactersWithSpaces>2679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2023-06-28T16:09:00Z</dcterms:created>
  <dc:creator>KSP</dc:creator>
  <cp:lastModifiedBy>Пользователь</cp:lastModifiedBy>
  <cp:lastPrinted>2023-07-03T07:59:24Z</cp:lastPrinted>
  <dcterms:modified xsi:type="dcterms:W3CDTF">2023-07-03T07:59:53Z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BF4F1A44471346E589E8D4579ADB3A5F</vt:lpwstr>
  </property>
</Properties>
</file>